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AC77" w14:textId="77777777" w:rsidR="005E01CA" w:rsidRPr="00B41932" w:rsidRDefault="005E01CA" w:rsidP="00CB3094">
      <w:pPr>
        <w:spacing w:before="120" w:after="120" w:line="240" w:lineRule="auto"/>
        <w:jc w:val="center"/>
        <w:rPr>
          <w:rFonts w:ascii="Rockwell" w:hAnsi="Rockwell"/>
          <w:sz w:val="32"/>
          <w:szCs w:val="32"/>
        </w:rPr>
      </w:pPr>
      <w:r w:rsidRPr="00B41932">
        <w:rPr>
          <w:rFonts w:ascii="Rockwell" w:eastAsia="Domine" w:hAnsi="Rockwell" w:cs="Domine"/>
          <w:sz w:val="32"/>
          <w:szCs w:val="32"/>
        </w:rPr>
        <w:t>The Mississippi State Speech &amp; Debate Council</w:t>
      </w:r>
    </w:p>
    <w:p w14:paraId="76DA0C92" w14:textId="77777777" w:rsidR="005E01CA" w:rsidRPr="00B41932" w:rsidRDefault="005E01CA" w:rsidP="00CB3094">
      <w:pPr>
        <w:spacing w:before="120" w:after="120" w:line="240" w:lineRule="auto"/>
        <w:jc w:val="center"/>
        <w:rPr>
          <w:rFonts w:ascii="Rockwell" w:hAnsi="Rockwell"/>
          <w:sz w:val="24"/>
          <w:szCs w:val="24"/>
        </w:rPr>
      </w:pPr>
      <w:r w:rsidRPr="00B41932">
        <w:rPr>
          <w:rFonts w:ascii="Rockwell" w:eastAsia="Domine" w:hAnsi="Rockwell" w:cs="Domine"/>
          <w:sz w:val="28"/>
          <w:szCs w:val="28"/>
        </w:rPr>
        <w:t xml:space="preserve">    </w:t>
      </w:r>
      <w:r w:rsidRPr="00B41932">
        <w:rPr>
          <w:rFonts w:ascii="Rockwell" w:eastAsia="Domine" w:hAnsi="Rockwell" w:cs="Domine"/>
          <w:sz w:val="24"/>
          <w:szCs w:val="24"/>
        </w:rPr>
        <w:t xml:space="preserve">presents </w:t>
      </w:r>
    </w:p>
    <w:p w14:paraId="262137D9" w14:textId="6428A1B7" w:rsidR="005E01CA" w:rsidRPr="00CB3094" w:rsidRDefault="005E01CA" w:rsidP="00CB3094">
      <w:pPr>
        <w:spacing w:after="0" w:line="240" w:lineRule="auto"/>
        <w:jc w:val="center"/>
        <w:rPr>
          <w:rFonts w:ascii="Rockwell" w:eastAsia="Domine" w:hAnsi="Rockwell" w:cs="Domine"/>
          <w:sz w:val="24"/>
          <w:szCs w:val="24"/>
        </w:rPr>
      </w:pPr>
      <w:r w:rsidRPr="00B41932">
        <w:rPr>
          <w:rFonts w:ascii="Rockwell" w:eastAsia="Domine" w:hAnsi="Rockwell" w:cs="Domine"/>
          <w:sz w:val="36"/>
          <w:szCs w:val="36"/>
        </w:rPr>
        <w:t xml:space="preserve">The </w:t>
      </w:r>
      <w:r w:rsidR="000E070A">
        <w:rPr>
          <w:rFonts w:ascii="Rockwell" w:eastAsia="Domine" w:hAnsi="Rockwell" w:cs="Domine"/>
          <w:sz w:val="36"/>
          <w:szCs w:val="36"/>
        </w:rPr>
        <w:t>Eighth</w:t>
      </w:r>
      <w:r w:rsidR="007028FB">
        <w:rPr>
          <w:rFonts w:ascii="Rockwell" w:eastAsia="Domine" w:hAnsi="Rockwell" w:cs="Domine"/>
          <w:sz w:val="36"/>
          <w:szCs w:val="36"/>
        </w:rPr>
        <w:t xml:space="preserve"> Annual</w:t>
      </w:r>
    </w:p>
    <w:p w14:paraId="63684E94" w14:textId="214FB960" w:rsidR="00622AE7" w:rsidRDefault="00986DB9" w:rsidP="00622AE7">
      <w:pPr>
        <w:jc w:val="center"/>
        <w:rPr>
          <w:rFonts w:ascii="Domine" w:eastAsia="Domine" w:hAnsi="Domine" w:cs="Domine"/>
          <w:sz w:val="24"/>
          <w:szCs w:val="24"/>
        </w:rPr>
      </w:pPr>
      <w:r>
        <w:rPr>
          <w:rStyle w:val="Strong"/>
          <w:rFonts w:ascii="Articulate Narrow" w:hAnsi="Articulate Narrow"/>
          <w:color w:val="760000"/>
          <w:sz w:val="96"/>
          <w:szCs w:val="96"/>
          <w:shd w:val="clear" w:color="auto" w:fill="FFFFFF"/>
        </w:rPr>
        <w:t>COWBELL CLASSIC</w:t>
      </w:r>
    </w:p>
    <w:p w14:paraId="5DEAFDF3" w14:textId="77777777" w:rsidR="005E01CA" w:rsidRPr="00B41932" w:rsidRDefault="005E01CA" w:rsidP="005E01CA">
      <w:pPr>
        <w:rPr>
          <w:sz w:val="24"/>
          <w:szCs w:val="24"/>
        </w:rPr>
      </w:pPr>
      <w:r w:rsidRPr="00B41932">
        <w:rPr>
          <w:rFonts w:ascii="Domine" w:eastAsia="Domine" w:hAnsi="Domine" w:cs="Domine"/>
          <w:sz w:val="24"/>
          <w:szCs w:val="24"/>
        </w:rPr>
        <w:t>Dear Friends:</w:t>
      </w:r>
    </w:p>
    <w:p w14:paraId="1B1D3583" w14:textId="394F815D" w:rsidR="005E01CA" w:rsidRPr="00B41932" w:rsidRDefault="005E01CA" w:rsidP="005E01CA">
      <w:pPr>
        <w:jc w:val="both"/>
        <w:rPr>
          <w:sz w:val="24"/>
          <w:szCs w:val="24"/>
        </w:rPr>
      </w:pPr>
      <w:bookmarkStart w:id="0" w:name="_hdxssdctrurh" w:colFirst="0" w:colLast="0"/>
      <w:bookmarkEnd w:id="0"/>
      <w:r w:rsidRPr="00B41932">
        <w:rPr>
          <w:rFonts w:ascii="Domine" w:eastAsia="Domine" w:hAnsi="Domine" w:cs="Domine"/>
          <w:sz w:val="24"/>
          <w:szCs w:val="24"/>
        </w:rPr>
        <w:t>Greetings from the MSU Speech &amp; Debate Council</w:t>
      </w:r>
      <w:r w:rsidR="00DC351D">
        <w:rPr>
          <w:rFonts w:ascii="Domine" w:eastAsia="Domine" w:hAnsi="Domine" w:cs="Domine"/>
          <w:sz w:val="24"/>
          <w:szCs w:val="24"/>
        </w:rPr>
        <w:t>.</w:t>
      </w:r>
      <w:r w:rsidRPr="00B41932">
        <w:rPr>
          <w:rFonts w:ascii="Domine" w:eastAsia="Domine" w:hAnsi="Domine" w:cs="Domine"/>
          <w:sz w:val="24"/>
          <w:szCs w:val="24"/>
        </w:rPr>
        <w:t xml:space="preserve"> </w:t>
      </w:r>
      <w:r w:rsidR="00DC351D">
        <w:rPr>
          <w:rFonts w:ascii="Domine" w:eastAsia="Domine" w:hAnsi="Domine" w:cs="Domine"/>
          <w:sz w:val="24"/>
          <w:szCs w:val="24"/>
        </w:rPr>
        <w:t xml:space="preserve">It is our </w:t>
      </w:r>
      <w:r w:rsidR="007028FB" w:rsidRPr="00B17A40">
        <w:rPr>
          <w:rFonts w:ascii="Domine" w:eastAsia="Domine" w:hAnsi="Domine" w:cs="Domine"/>
          <w:sz w:val="24"/>
          <w:szCs w:val="24"/>
        </w:rPr>
        <w:t>great</w:t>
      </w:r>
      <w:r w:rsidR="007028FB">
        <w:rPr>
          <w:rFonts w:ascii="Domine" w:eastAsia="Domine" w:hAnsi="Domine" w:cs="Domine"/>
          <w:sz w:val="24"/>
          <w:szCs w:val="24"/>
        </w:rPr>
        <w:t xml:space="preserve"> </w:t>
      </w:r>
      <w:r w:rsidR="00DC351D">
        <w:rPr>
          <w:rFonts w:ascii="Domine" w:eastAsia="Domine" w:hAnsi="Domine" w:cs="Domine"/>
          <w:sz w:val="24"/>
          <w:szCs w:val="24"/>
        </w:rPr>
        <w:t xml:space="preserve">pleasure </w:t>
      </w:r>
      <w:r w:rsidR="00ED3295">
        <w:rPr>
          <w:rFonts w:ascii="Domine" w:eastAsia="Domine" w:hAnsi="Domine" w:cs="Domine"/>
          <w:sz w:val="24"/>
          <w:szCs w:val="24"/>
        </w:rPr>
        <w:t xml:space="preserve">to invite you once again to Starkville for the </w:t>
      </w:r>
      <w:r w:rsidR="000E070A">
        <w:rPr>
          <w:rFonts w:ascii="Domine" w:eastAsia="Domine" w:hAnsi="Domine" w:cs="Domine"/>
          <w:sz w:val="24"/>
          <w:szCs w:val="24"/>
        </w:rPr>
        <w:t>eighth</w:t>
      </w:r>
      <w:r w:rsidR="00ED3295">
        <w:rPr>
          <w:rFonts w:ascii="Domine" w:eastAsia="Domine" w:hAnsi="Domine" w:cs="Domine"/>
          <w:sz w:val="24"/>
          <w:szCs w:val="24"/>
        </w:rPr>
        <w:t xml:space="preserve"> edition of the Cowbell Classic on January </w:t>
      </w:r>
      <w:r w:rsidR="000E070A">
        <w:rPr>
          <w:rFonts w:ascii="Domine" w:eastAsia="Domine" w:hAnsi="Domine" w:cs="Domine"/>
          <w:sz w:val="24"/>
          <w:szCs w:val="24"/>
        </w:rPr>
        <w:t>19</w:t>
      </w:r>
      <w:r w:rsidR="00ED3295" w:rsidRPr="00ED3295">
        <w:rPr>
          <w:rFonts w:ascii="Domine" w:eastAsia="Domine" w:hAnsi="Domine" w:cs="Domine"/>
          <w:sz w:val="24"/>
          <w:szCs w:val="24"/>
          <w:vertAlign w:val="superscript"/>
        </w:rPr>
        <w:t>th</w:t>
      </w:r>
      <w:r w:rsidR="00ED3295">
        <w:rPr>
          <w:rFonts w:ascii="Domine" w:eastAsia="Domine" w:hAnsi="Domine" w:cs="Domine"/>
          <w:sz w:val="24"/>
          <w:szCs w:val="24"/>
        </w:rPr>
        <w:t xml:space="preserve"> and 2</w:t>
      </w:r>
      <w:r w:rsidR="000E070A">
        <w:rPr>
          <w:rFonts w:ascii="Domine" w:eastAsia="Domine" w:hAnsi="Domine" w:cs="Domine"/>
          <w:sz w:val="24"/>
          <w:szCs w:val="24"/>
        </w:rPr>
        <w:t>0</w:t>
      </w:r>
      <w:r w:rsidR="000E070A" w:rsidRPr="000E070A">
        <w:rPr>
          <w:rFonts w:ascii="Domine" w:eastAsia="Domine" w:hAnsi="Domine" w:cs="Domine"/>
          <w:sz w:val="24"/>
          <w:szCs w:val="24"/>
          <w:vertAlign w:val="superscript"/>
        </w:rPr>
        <w:t>th</w:t>
      </w:r>
      <w:r w:rsidR="00ED3295">
        <w:rPr>
          <w:rFonts w:ascii="Domine" w:eastAsia="Domine" w:hAnsi="Domine" w:cs="Domine"/>
          <w:sz w:val="24"/>
          <w:szCs w:val="24"/>
        </w:rPr>
        <w:t>, 202</w:t>
      </w:r>
      <w:r w:rsidR="000E070A">
        <w:rPr>
          <w:rFonts w:ascii="Domine" w:eastAsia="Domine" w:hAnsi="Domine" w:cs="Domine"/>
          <w:sz w:val="24"/>
          <w:szCs w:val="24"/>
        </w:rPr>
        <w:t>4</w:t>
      </w:r>
      <w:r w:rsidRPr="00B41932">
        <w:rPr>
          <w:rFonts w:ascii="Domine" w:eastAsia="Domine" w:hAnsi="Domine" w:cs="Domine"/>
          <w:sz w:val="24"/>
          <w:szCs w:val="24"/>
        </w:rPr>
        <w:t xml:space="preserve">. </w:t>
      </w:r>
      <w:r w:rsidR="00ED3295">
        <w:rPr>
          <w:rFonts w:ascii="Domine" w:eastAsia="Domine" w:hAnsi="Domine" w:cs="Domine"/>
          <w:sz w:val="24"/>
          <w:szCs w:val="24"/>
        </w:rPr>
        <w:t>As always, the awards will be top notch, the competition will be excellent, and the tournament will run on time.</w:t>
      </w:r>
    </w:p>
    <w:p w14:paraId="04BF02F3" w14:textId="707EEB7E" w:rsidR="00B62B27" w:rsidRDefault="00B62B27" w:rsidP="005E01CA">
      <w:pPr>
        <w:jc w:val="both"/>
        <w:rPr>
          <w:rFonts w:ascii="Domine" w:eastAsia="Domine" w:hAnsi="Domine" w:cs="Domine"/>
          <w:sz w:val="24"/>
          <w:szCs w:val="24"/>
        </w:rPr>
      </w:pPr>
      <w:bookmarkStart w:id="1" w:name="_hmi5kwx12u7d" w:colFirst="0" w:colLast="0"/>
      <w:bookmarkEnd w:id="1"/>
      <w:r>
        <w:rPr>
          <w:rFonts w:ascii="Domine" w:eastAsia="Domine" w:hAnsi="Domine" w:cs="Domine"/>
          <w:sz w:val="24"/>
          <w:szCs w:val="24"/>
        </w:rPr>
        <w:t xml:space="preserve">We are </w:t>
      </w:r>
      <w:r w:rsidR="00ED3295">
        <w:rPr>
          <w:rFonts w:ascii="Domine" w:eastAsia="Domine" w:hAnsi="Domine" w:cs="Domine"/>
          <w:sz w:val="24"/>
          <w:szCs w:val="24"/>
        </w:rPr>
        <w:t>also</w:t>
      </w:r>
      <w:r>
        <w:rPr>
          <w:rFonts w:ascii="Domine" w:eastAsia="Domine" w:hAnsi="Domine" w:cs="Domine"/>
          <w:sz w:val="24"/>
          <w:szCs w:val="24"/>
        </w:rPr>
        <w:t xml:space="preserve"> proud to once again offer bids to the National Individual Events Tournament of Champions (NIETOC). For those of you seeking qualifying legs, come on down (or up) and enjoy our hospitality.</w:t>
      </w:r>
    </w:p>
    <w:p w14:paraId="6385680E" w14:textId="685D391C" w:rsidR="00B17A40" w:rsidRPr="00B17A40" w:rsidRDefault="00B17A40" w:rsidP="005E01CA">
      <w:pPr>
        <w:jc w:val="both"/>
        <w:rPr>
          <w:b/>
          <w:bCs/>
          <w:sz w:val="24"/>
          <w:szCs w:val="24"/>
          <w:u w:val="single"/>
        </w:rPr>
      </w:pPr>
      <w:r w:rsidRPr="00B17A40">
        <w:rPr>
          <w:rFonts w:ascii="Domine" w:eastAsia="Domine" w:hAnsi="Domine" w:cs="Domine"/>
          <w:b/>
          <w:bCs/>
          <w:sz w:val="24"/>
          <w:szCs w:val="24"/>
          <w:u w:val="single"/>
        </w:rPr>
        <w:t>The Events</w:t>
      </w:r>
    </w:p>
    <w:p w14:paraId="62F8ED72" w14:textId="68C3111B" w:rsidR="00B17A40" w:rsidRDefault="00455902" w:rsidP="00B62B27">
      <w:pPr>
        <w:jc w:val="both"/>
        <w:rPr>
          <w:rFonts w:ascii="Domine" w:eastAsia="Domine" w:hAnsi="Domine" w:cs="Domine"/>
          <w:sz w:val="24"/>
          <w:szCs w:val="24"/>
        </w:rPr>
      </w:pPr>
      <w:bookmarkStart w:id="2" w:name="_Hlk57815378"/>
      <w:r>
        <w:rPr>
          <w:rFonts w:ascii="Domine" w:eastAsia="Domine" w:hAnsi="Domine" w:cs="Domine"/>
          <w:sz w:val="24"/>
          <w:szCs w:val="24"/>
        </w:rPr>
        <w:t xml:space="preserve">We will follow </w:t>
      </w:r>
      <w:r w:rsidR="00B62B27">
        <w:rPr>
          <w:rFonts w:ascii="Domine" w:eastAsia="Domine" w:hAnsi="Domine" w:cs="Domine"/>
          <w:sz w:val="24"/>
          <w:szCs w:val="24"/>
        </w:rPr>
        <w:t>the standard MHSAA tournament format</w:t>
      </w:r>
      <w:r w:rsidR="00B17A40">
        <w:rPr>
          <w:rFonts w:ascii="Domine" w:eastAsia="Domine" w:hAnsi="Domine" w:cs="Domine"/>
          <w:sz w:val="24"/>
          <w:szCs w:val="24"/>
        </w:rPr>
        <w:t>. Debate preliminary rounds will be held on Friday afternoon and evening, with elimination rounds on Saturday. All individual event rounds will be held on Saturday.</w:t>
      </w:r>
    </w:p>
    <w:p w14:paraId="1E7420D0" w14:textId="000E4967" w:rsidR="00B17A40" w:rsidRDefault="00B17A40" w:rsidP="00B62B27">
      <w:pPr>
        <w:jc w:val="both"/>
        <w:rPr>
          <w:rFonts w:ascii="Domine" w:eastAsia="Domine" w:hAnsi="Domine" w:cs="Domine"/>
          <w:sz w:val="24"/>
          <w:szCs w:val="24"/>
        </w:rPr>
      </w:pPr>
      <w:r>
        <w:rPr>
          <w:rFonts w:ascii="Domine" w:eastAsia="Domine" w:hAnsi="Domine" w:cs="Domine"/>
          <w:sz w:val="24"/>
          <w:szCs w:val="24"/>
        </w:rPr>
        <w:t>Competitors may enter up to four total events. Either (1) Up to two IE’s in each flight; or (2) One debate event, and up to one IE in Flight A and two in Flight B. This allows us to schedule debate elimination rounds parallel to Flight A.</w:t>
      </w:r>
    </w:p>
    <w:p w14:paraId="43A95DA0" w14:textId="033A32C2" w:rsidR="00B17A40" w:rsidRDefault="00B17A40" w:rsidP="00B62B27">
      <w:pPr>
        <w:jc w:val="both"/>
        <w:rPr>
          <w:rFonts w:ascii="Domine" w:eastAsia="Domine" w:hAnsi="Domine" w:cs="Domine"/>
          <w:sz w:val="24"/>
          <w:szCs w:val="24"/>
        </w:rPr>
      </w:pPr>
      <w:r>
        <w:rPr>
          <w:rFonts w:ascii="Domine" w:eastAsia="Domine" w:hAnsi="Domine" w:cs="Domine"/>
          <w:b/>
          <w:bCs/>
          <w:sz w:val="24"/>
          <w:szCs w:val="24"/>
        </w:rPr>
        <w:t xml:space="preserve">Debate Events: </w:t>
      </w:r>
      <w:r>
        <w:rPr>
          <w:rFonts w:ascii="Domine" w:eastAsia="Domine" w:hAnsi="Domine" w:cs="Domine"/>
          <w:sz w:val="24"/>
          <w:szCs w:val="24"/>
        </w:rPr>
        <w:t>Congressional Debate, Lincoln-Douglas, Public Forum, Policy Debate</w:t>
      </w:r>
    </w:p>
    <w:p w14:paraId="6AB9F0A0" w14:textId="5222B876" w:rsidR="00B17A40" w:rsidRDefault="00B17A40" w:rsidP="00B62B27">
      <w:pPr>
        <w:jc w:val="both"/>
        <w:rPr>
          <w:rFonts w:ascii="Domine" w:eastAsia="Domine" w:hAnsi="Domine" w:cs="Domine"/>
          <w:sz w:val="24"/>
          <w:szCs w:val="24"/>
        </w:rPr>
      </w:pPr>
      <w:r>
        <w:rPr>
          <w:rFonts w:ascii="Domine" w:eastAsia="Domine" w:hAnsi="Domine" w:cs="Domine"/>
          <w:b/>
          <w:bCs/>
          <w:sz w:val="24"/>
          <w:szCs w:val="24"/>
        </w:rPr>
        <w:t xml:space="preserve">Flight A Individual Events: </w:t>
      </w:r>
      <w:r>
        <w:rPr>
          <w:rFonts w:ascii="Domine" w:eastAsia="Domine" w:hAnsi="Domine" w:cs="Domine"/>
          <w:sz w:val="24"/>
          <w:szCs w:val="24"/>
        </w:rPr>
        <w:t>Prose Interpretation, Dramatic Interpretation, Duet Acting, Original Oratory, Program Oral Interpretation</w:t>
      </w:r>
      <w:r w:rsidR="0052212B">
        <w:rPr>
          <w:rFonts w:ascii="Domine" w:eastAsia="Domine" w:hAnsi="Domine" w:cs="Domine"/>
          <w:sz w:val="24"/>
          <w:szCs w:val="24"/>
        </w:rPr>
        <w:t>, Impromptu Speaking</w:t>
      </w:r>
    </w:p>
    <w:p w14:paraId="51B613EA" w14:textId="026709E3" w:rsidR="00B17A40" w:rsidRPr="00B17A40" w:rsidRDefault="00B17A40" w:rsidP="00B62B27">
      <w:pPr>
        <w:jc w:val="both"/>
        <w:rPr>
          <w:rFonts w:ascii="Domine" w:eastAsia="Domine" w:hAnsi="Domine" w:cs="Domine"/>
          <w:sz w:val="24"/>
          <w:szCs w:val="24"/>
        </w:rPr>
      </w:pPr>
      <w:r>
        <w:rPr>
          <w:rFonts w:ascii="Domine" w:eastAsia="Domine" w:hAnsi="Domine" w:cs="Domine"/>
          <w:b/>
          <w:bCs/>
          <w:sz w:val="24"/>
          <w:szCs w:val="24"/>
        </w:rPr>
        <w:t xml:space="preserve">Flight B Individual Events: </w:t>
      </w:r>
      <w:r>
        <w:rPr>
          <w:rFonts w:ascii="Domine" w:eastAsia="Domine" w:hAnsi="Domine" w:cs="Domine"/>
          <w:sz w:val="24"/>
          <w:szCs w:val="24"/>
        </w:rPr>
        <w:t>Extemporaneous Speaking, Humorous Interpretation, Duo Interpretation, Poetry Interpretation, Declamation, Informative Speaking</w:t>
      </w:r>
    </w:p>
    <w:bookmarkEnd w:id="2"/>
    <w:p w14:paraId="34E41F37" w14:textId="692DBA41" w:rsidR="00B17A40" w:rsidRPr="009F1B0C" w:rsidRDefault="00B17A40" w:rsidP="005E01CA">
      <w:pPr>
        <w:jc w:val="both"/>
        <w:rPr>
          <w:rFonts w:ascii="Domine" w:eastAsia="Domine" w:hAnsi="Domine" w:cs="Domine"/>
          <w:b/>
          <w:bCs/>
          <w:sz w:val="24"/>
          <w:szCs w:val="24"/>
          <w:u w:val="single"/>
        </w:rPr>
      </w:pPr>
      <w:r w:rsidRPr="009F1B0C">
        <w:rPr>
          <w:rFonts w:ascii="Domine" w:eastAsia="Domine" w:hAnsi="Domine" w:cs="Domine"/>
          <w:b/>
          <w:bCs/>
          <w:sz w:val="24"/>
          <w:szCs w:val="24"/>
          <w:u w:val="single"/>
        </w:rPr>
        <w:t>Awards</w:t>
      </w:r>
    </w:p>
    <w:p w14:paraId="20BBC911" w14:textId="41C4E23A" w:rsidR="0045775F" w:rsidRDefault="007028FB" w:rsidP="005E01CA">
      <w:pPr>
        <w:jc w:val="both"/>
        <w:rPr>
          <w:rFonts w:ascii="Domine" w:eastAsia="Domine" w:hAnsi="Domine" w:cs="Domine"/>
          <w:sz w:val="24"/>
          <w:szCs w:val="24"/>
        </w:rPr>
      </w:pPr>
      <w:r>
        <w:rPr>
          <w:rFonts w:ascii="Domine" w:eastAsia="Domine" w:hAnsi="Domine" w:cs="Domine"/>
          <w:sz w:val="24"/>
          <w:szCs w:val="24"/>
        </w:rPr>
        <w:t xml:space="preserve">We </w:t>
      </w:r>
      <w:r w:rsidR="0006750E">
        <w:rPr>
          <w:rFonts w:ascii="Domine" w:eastAsia="Domine" w:hAnsi="Domine" w:cs="Domine"/>
          <w:sz w:val="24"/>
          <w:szCs w:val="24"/>
        </w:rPr>
        <w:t>will offer our</w:t>
      </w:r>
      <w:r>
        <w:rPr>
          <w:rFonts w:ascii="Domine" w:eastAsia="Domine" w:hAnsi="Domine" w:cs="Domine"/>
          <w:sz w:val="24"/>
          <w:szCs w:val="24"/>
        </w:rPr>
        <w:t xml:space="preserve"> usual suite of top-notch </w:t>
      </w:r>
      <w:r w:rsidR="0045775F">
        <w:rPr>
          <w:rFonts w:ascii="Domine" w:eastAsia="Domine" w:hAnsi="Domine" w:cs="Domine"/>
          <w:sz w:val="24"/>
          <w:szCs w:val="24"/>
        </w:rPr>
        <w:t xml:space="preserve">individual awards, including trophies, plaques, and medals in all events. Sweepstakes will include (1) </w:t>
      </w:r>
      <w:r w:rsidR="00F52464">
        <w:rPr>
          <w:rFonts w:ascii="Domine" w:eastAsia="Domine" w:hAnsi="Domine" w:cs="Domine"/>
          <w:sz w:val="24"/>
          <w:szCs w:val="24"/>
        </w:rPr>
        <w:t>t</w:t>
      </w:r>
      <w:r w:rsidR="0045775F">
        <w:rPr>
          <w:rFonts w:ascii="Domine" w:eastAsia="Domine" w:hAnsi="Domine" w:cs="Domine"/>
          <w:sz w:val="24"/>
          <w:szCs w:val="24"/>
        </w:rPr>
        <w:t xml:space="preserve">op three overall team sweeps; (2) </w:t>
      </w:r>
      <w:r w:rsidR="00F52464">
        <w:rPr>
          <w:rFonts w:ascii="Domine" w:eastAsia="Domine" w:hAnsi="Domine" w:cs="Domine"/>
          <w:sz w:val="24"/>
          <w:szCs w:val="24"/>
        </w:rPr>
        <w:t>t</w:t>
      </w:r>
      <w:r w:rsidR="0045775F">
        <w:rPr>
          <w:rFonts w:ascii="Domine" w:eastAsia="Domine" w:hAnsi="Domine" w:cs="Domine"/>
          <w:sz w:val="24"/>
          <w:szCs w:val="24"/>
        </w:rPr>
        <w:t xml:space="preserve">op three debate sweeps; and (3) </w:t>
      </w:r>
      <w:r w:rsidR="00F52464">
        <w:rPr>
          <w:rFonts w:ascii="Domine" w:eastAsia="Domine" w:hAnsi="Domine" w:cs="Domine"/>
          <w:sz w:val="24"/>
          <w:szCs w:val="24"/>
        </w:rPr>
        <w:t>t</w:t>
      </w:r>
      <w:r w:rsidR="0045775F">
        <w:rPr>
          <w:rFonts w:ascii="Domine" w:eastAsia="Domine" w:hAnsi="Domine" w:cs="Domine"/>
          <w:sz w:val="24"/>
          <w:szCs w:val="24"/>
        </w:rPr>
        <w:t>he coveted cowbells for top three individual performer</w:t>
      </w:r>
      <w:r w:rsidR="00F52464">
        <w:rPr>
          <w:rFonts w:ascii="Domine" w:eastAsia="Domine" w:hAnsi="Domine" w:cs="Domine"/>
          <w:sz w:val="24"/>
          <w:szCs w:val="24"/>
        </w:rPr>
        <w:t>s</w:t>
      </w:r>
      <w:r w:rsidR="0045775F">
        <w:rPr>
          <w:rFonts w:ascii="Domine" w:eastAsia="Domine" w:hAnsi="Domine" w:cs="Domine"/>
          <w:sz w:val="24"/>
          <w:szCs w:val="24"/>
        </w:rPr>
        <w:t>.</w:t>
      </w:r>
    </w:p>
    <w:p w14:paraId="625EC5DF" w14:textId="06E6428D" w:rsidR="009F1B0C" w:rsidRPr="009F1B0C" w:rsidRDefault="0045775F" w:rsidP="005E01CA">
      <w:pPr>
        <w:jc w:val="both"/>
        <w:rPr>
          <w:rFonts w:ascii="Domine" w:eastAsia="Domine" w:hAnsi="Domine" w:cs="Domine"/>
          <w:b/>
          <w:bCs/>
          <w:sz w:val="24"/>
          <w:szCs w:val="24"/>
          <w:u w:val="single"/>
        </w:rPr>
      </w:pPr>
      <w:r>
        <w:rPr>
          <w:rFonts w:ascii="Domine" w:eastAsia="Domine" w:hAnsi="Domine" w:cs="Domine"/>
          <w:b/>
          <w:bCs/>
          <w:sz w:val="24"/>
          <w:szCs w:val="24"/>
          <w:u w:val="single"/>
        </w:rPr>
        <w:t xml:space="preserve">Registration, Judges, and </w:t>
      </w:r>
      <w:r w:rsidR="009F1B0C" w:rsidRPr="009F1B0C">
        <w:rPr>
          <w:rFonts w:ascii="Domine" w:eastAsia="Domine" w:hAnsi="Domine" w:cs="Domine"/>
          <w:b/>
          <w:bCs/>
          <w:sz w:val="24"/>
          <w:szCs w:val="24"/>
          <w:u w:val="single"/>
        </w:rPr>
        <w:t>Entry Fees</w:t>
      </w:r>
    </w:p>
    <w:p w14:paraId="4A42D648" w14:textId="5F2B309D" w:rsidR="0045775F" w:rsidRDefault="0045775F" w:rsidP="005E01CA">
      <w:pPr>
        <w:jc w:val="both"/>
        <w:rPr>
          <w:rFonts w:ascii="Domine" w:eastAsia="Domine" w:hAnsi="Domine" w:cs="Domine"/>
          <w:sz w:val="24"/>
          <w:szCs w:val="24"/>
        </w:rPr>
      </w:pPr>
      <w:r>
        <w:rPr>
          <w:rFonts w:ascii="Domine" w:eastAsia="Domine" w:hAnsi="Domine" w:cs="Domine"/>
          <w:sz w:val="24"/>
          <w:szCs w:val="24"/>
        </w:rPr>
        <w:t>Registration will close on Monday, January 1</w:t>
      </w:r>
      <w:r w:rsidR="000E070A">
        <w:rPr>
          <w:rFonts w:ascii="Domine" w:eastAsia="Domine" w:hAnsi="Domine" w:cs="Domine"/>
          <w:sz w:val="24"/>
          <w:szCs w:val="24"/>
        </w:rPr>
        <w:t>5</w:t>
      </w:r>
      <w:r w:rsidRPr="0045775F">
        <w:rPr>
          <w:rFonts w:ascii="Domine" w:eastAsia="Domine" w:hAnsi="Domine" w:cs="Domine"/>
          <w:sz w:val="24"/>
          <w:szCs w:val="24"/>
          <w:vertAlign w:val="superscript"/>
        </w:rPr>
        <w:t>th</w:t>
      </w:r>
      <w:r>
        <w:rPr>
          <w:rFonts w:ascii="Domine" w:eastAsia="Domine" w:hAnsi="Domine" w:cs="Domine"/>
          <w:sz w:val="24"/>
          <w:szCs w:val="24"/>
        </w:rPr>
        <w:t xml:space="preserve"> at 6 p.m. </w:t>
      </w:r>
      <w:r w:rsidR="000E070A">
        <w:rPr>
          <w:rFonts w:ascii="Domine" w:eastAsia="Domine" w:hAnsi="Domine" w:cs="Domine"/>
          <w:sz w:val="24"/>
          <w:szCs w:val="24"/>
        </w:rPr>
        <w:t xml:space="preserve">Entry fees are simple: $10 per entry in each event. </w:t>
      </w:r>
      <w:r>
        <w:rPr>
          <w:rFonts w:ascii="Domine" w:eastAsia="Domine" w:hAnsi="Domine" w:cs="Domine"/>
          <w:sz w:val="24"/>
          <w:szCs w:val="24"/>
        </w:rPr>
        <w:t>Drops or adds by registered schools are permitted without penalty until 6 p.m. on Tuesday, January 1</w:t>
      </w:r>
      <w:r w:rsidR="000E070A">
        <w:rPr>
          <w:rFonts w:ascii="Domine" w:eastAsia="Domine" w:hAnsi="Domine" w:cs="Domine"/>
          <w:sz w:val="24"/>
          <w:szCs w:val="24"/>
        </w:rPr>
        <w:t>6</w:t>
      </w:r>
      <w:r w:rsidRPr="0045775F">
        <w:rPr>
          <w:rFonts w:ascii="Domine" w:eastAsia="Domine" w:hAnsi="Domine" w:cs="Domine"/>
          <w:sz w:val="24"/>
          <w:szCs w:val="24"/>
          <w:vertAlign w:val="superscript"/>
        </w:rPr>
        <w:t>th</w:t>
      </w:r>
      <w:r>
        <w:rPr>
          <w:rFonts w:ascii="Domine" w:eastAsia="Domine" w:hAnsi="Domine" w:cs="Domine"/>
          <w:sz w:val="24"/>
          <w:szCs w:val="24"/>
        </w:rPr>
        <w:t>. Drop fees will apply after this point.</w:t>
      </w:r>
    </w:p>
    <w:p w14:paraId="022F97B5" w14:textId="01CFAADE" w:rsidR="0045775F" w:rsidRDefault="0045775F" w:rsidP="005E01CA">
      <w:pPr>
        <w:jc w:val="both"/>
        <w:rPr>
          <w:rFonts w:ascii="Domine" w:eastAsia="Domine" w:hAnsi="Domine" w:cs="Domine"/>
          <w:sz w:val="24"/>
          <w:szCs w:val="24"/>
        </w:rPr>
      </w:pPr>
      <w:r>
        <w:rPr>
          <w:rFonts w:ascii="Domine" w:eastAsia="Domine" w:hAnsi="Domine" w:cs="Domine"/>
          <w:sz w:val="24"/>
          <w:szCs w:val="24"/>
        </w:rPr>
        <w:t xml:space="preserve">As usual, we will attempt to recruit a strong pool of judges from the MSU community, but it’s impossible to predict availability, so we strongly prefer that </w:t>
      </w:r>
      <w:r w:rsidRPr="00394C23">
        <w:rPr>
          <w:rFonts w:ascii="Domine" w:eastAsia="Domine" w:hAnsi="Domine" w:cs="Domine"/>
          <w:b/>
          <w:bCs/>
          <w:i/>
          <w:iCs/>
          <w:sz w:val="24"/>
          <w:szCs w:val="24"/>
        </w:rPr>
        <w:t>schools provide actual judges rather than pay judge fees</w:t>
      </w:r>
      <w:r>
        <w:rPr>
          <w:rFonts w:ascii="Domine" w:eastAsia="Domine" w:hAnsi="Domine" w:cs="Domine"/>
          <w:sz w:val="24"/>
          <w:szCs w:val="24"/>
        </w:rPr>
        <w:t>, if at all possible.</w:t>
      </w:r>
    </w:p>
    <w:p w14:paraId="7809E6C5" w14:textId="1FCCDF10" w:rsidR="00455902" w:rsidRDefault="002737E7" w:rsidP="005E01CA">
      <w:pPr>
        <w:jc w:val="both"/>
        <w:rPr>
          <w:rFonts w:ascii="Domine" w:eastAsia="Domine" w:hAnsi="Domine" w:cs="Domine"/>
          <w:sz w:val="24"/>
          <w:szCs w:val="24"/>
        </w:rPr>
      </w:pPr>
      <w:r>
        <w:rPr>
          <w:rFonts w:ascii="Domine" w:eastAsia="Domine" w:hAnsi="Domine" w:cs="Domine"/>
          <w:sz w:val="24"/>
          <w:szCs w:val="24"/>
        </w:rPr>
        <w:t>As</w:t>
      </w:r>
      <w:r w:rsidR="00B62B27">
        <w:rPr>
          <w:rFonts w:ascii="Domine" w:eastAsia="Domine" w:hAnsi="Domine" w:cs="Domine"/>
          <w:sz w:val="24"/>
          <w:szCs w:val="24"/>
        </w:rPr>
        <w:t xml:space="preserve"> </w:t>
      </w:r>
      <w:r w:rsidR="0045775F">
        <w:rPr>
          <w:rFonts w:ascii="Domine" w:eastAsia="Domine" w:hAnsi="Domine" w:cs="Domine"/>
          <w:sz w:val="24"/>
          <w:szCs w:val="24"/>
        </w:rPr>
        <w:t>always</w:t>
      </w:r>
      <w:r>
        <w:rPr>
          <w:rFonts w:ascii="Domine" w:eastAsia="Domine" w:hAnsi="Domine" w:cs="Domine"/>
          <w:sz w:val="24"/>
          <w:szCs w:val="24"/>
        </w:rPr>
        <w:t>, we would be happy to waive entry fees for schools that are in their first or second year of competition, or their first or second year back after an absence of at least five years.</w:t>
      </w:r>
    </w:p>
    <w:p w14:paraId="5CF5B3E6" w14:textId="5A416B4B" w:rsidR="0045775F" w:rsidRDefault="0045775F" w:rsidP="005E01CA">
      <w:pPr>
        <w:jc w:val="both"/>
        <w:rPr>
          <w:rFonts w:ascii="Domine" w:eastAsia="Domine" w:hAnsi="Domine" w:cs="Domine"/>
          <w:b/>
          <w:bCs/>
          <w:sz w:val="24"/>
          <w:szCs w:val="24"/>
          <w:u w:val="single"/>
        </w:rPr>
      </w:pPr>
      <w:r>
        <w:rPr>
          <w:rFonts w:ascii="Domine" w:eastAsia="Domine" w:hAnsi="Domine" w:cs="Domine"/>
          <w:b/>
          <w:bCs/>
          <w:sz w:val="24"/>
          <w:szCs w:val="24"/>
          <w:u w:val="single"/>
        </w:rPr>
        <w:t>Questions</w:t>
      </w:r>
    </w:p>
    <w:p w14:paraId="1387FDA7" w14:textId="16F4DEBD" w:rsidR="005E01CA" w:rsidRPr="00ED3295" w:rsidRDefault="0045775F" w:rsidP="005E01CA">
      <w:pPr>
        <w:jc w:val="both"/>
        <w:rPr>
          <w:rFonts w:ascii="Domine" w:eastAsia="Domine" w:hAnsi="Domine" w:cs="Domine"/>
          <w:sz w:val="24"/>
          <w:szCs w:val="24"/>
        </w:rPr>
      </w:pPr>
      <w:r>
        <w:rPr>
          <w:rFonts w:ascii="Domine" w:eastAsia="Domine" w:hAnsi="Domine" w:cs="Domine"/>
          <w:sz w:val="24"/>
          <w:szCs w:val="24"/>
        </w:rPr>
        <w:t xml:space="preserve">Please feel free to contact Brett Harvey at </w:t>
      </w:r>
      <w:hyperlink r:id="rId5" w:history="1">
        <w:r w:rsidRPr="0023523B">
          <w:rPr>
            <w:rStyle w:val="Hyperlink"/>
            <w:rFonts w:ascii="Domine" w:eastAsia="Domine" w:hAnsi="Domine" w:cs="Domine"/>
            <w:sz w:val="24"/>
            <w:szCs w:val="24"/>
          </w:rPr>
          <w:t>brett.harvey@msstate.edu</w:t>
        </w:r>
      </w:hyperlink>
      <w:r>
        <w:rPr>
          <w:rFonts w:ascii="Domine" w:eastAsia="Domine" w:hAnsi="Domine" w:cs="Domine"/>
          <w:sz w:val="24"/>
          <w:szCs w:val="24"/>
        </w:rPr>
        <w:t xml:space="preserve"> or 662-325-8124 with any questions.</w:t>
      </w:r>
      <w:r w:rsidR="00ED3295">
        <w:rPr>
          <w:rFonts w:ascii="Domine" w:eastAsia="Domine" w:hAnsi="Domine" w:cs="Domine"/>
          <w:sz w:val="24"/>
          <w:szCs w:val="24"/>
        </w:rPr>
        <w:t xml:space="preserve"> </w:t>
      </w:r>
      <w:r w:rsidR="0039481D">
        <w:rPr>
          <w:rFonts w:ascii="Domine" w:eastAsia="Domine" w:hAnsi="Domine" w:cs="Domine"/>
          <w:sz w:val="24"/>
          <w:szCs w:val="24"/>
        </w:rPr>
        <w:t>We’re looking forward to seeing everyone</w:t>
      </w:r>
      <w:r w:rsidR="005E01CA" w:rsidRPr="00B41932">
        <w:rPr>
          <w:rFonts w:ascii="Domine" w:eastAsia="Domine" w:hAnsi="Domine" w:cs="Domine"/>
          <w:sz w:val="24"/>
          <w:szCs w:val="24"/>
        </w:rPr>
        <w:t xml:space="preserve"> </w:t>
      </w:r>
      <w:r w:rsidR="00455902">
        <w:rPr>
          <w:rFonts w:ascii="Domine" w:eastAsia="Domine" w:hAnsi="Domine" w:cs="Domine"/>
          <w:sz w:val="24"/>
          <w:szCs w:val="24"/>
        </w:rPr>
        <w:t xml:space="preserve">on January </w:t>
      </w:r>
      <w:r w:rsidR="000E070A">
        <w:rPr>
          <w:rFonts w:ascii="Domine" w:eastAsia="Domine" w:hAnsi="Domine" w:cs="Domine"/>
          <w:sz w:val="24"/>
          <w:szCs w:val="24"/>
        </w:rPr>
        <w:t>19-20</w:t>
      </w:r>
      <w:r w:rsidR="00ED3295">
        <w:rPr>
          <w:rFonts w:ascii="Domine" w:eastAsia="Domine" w:hAnsi="Domine" w:cs="Domine"/>
          <w:sz w:val="24"/>
          <w:szCs w:val="24"/>
        </w:rPr>
        <w:t>, 202</w:t>
      </w:r>
      <w:r w:rsidR="000E070A">
        <w:rPr>
          <w:rFonts w:ascii="Domine" w:eastAsia="Domine" w:hAnsi="Domine" w:cs="Domine"/>
          <w:sz w:val="24"/>
          <w:szCs w:val="24"/>
        </w:rPr>
        <w:t>4</w:t>
      </w:r>
      <w:r w:rsidR="00455902">
        <w:rPr>
          <w:rFonts w:ascii="Domine" w:eastAsia="Domine" w:hAnsi="Domine" w:cs="Domine"/>
          <w:sz w:val="24"/>
          <w:szCs w:val="24"/>
        </w:rPr>
        <w:t xml:space="preserve"> for a weekend of </w:t>
      </w:r>
      <w:r w:rsidR="005E01CA" w:rsidRPr="00B41932">
        <w:rPr>
          <w:rFonts w:ascii="Domine" w:eastAsia="Domine" w:hAnsi="Domine" w:cs="Domine"/>
          <w:sz w:val="24"/>
          <w:szCs w:val="24"/>
        </w:rPr>
        <w:t xml:space="preserve">fun and great competition.  </w:t>
      </w:r>
    </w:p>
    <w:p w14:paraId="631AA192" w14:textId="77777777" w:rsidR="005E01CA" w:rsidRPr="00B41932" w:rsidRDefault="005E01CA" w:rsidP="005E01CA">
      <w:pPr>
        <w:rPr>
          <w:sz w:val="24"/>
          <w:szCs w:val="24"/>
        </w:rPr>
      </w:pPr>
      <w:r w:rsidRPr="00B41932">
        <w:rPr>
          <w:rFonts w:ascii="Domine" w:eastAsia="Domine" w:hAnsi="Domine" w:cs="Domine"/>
          <w:sz w:val="24"/>
          <w:szCs w:val="24"/>
        </w:rPr>
        <w:tab/>
      </w:r>
      <w:r w:rsidRPr="00B41932">
        <w:rPr>
          <w:rFonts w:ascii="Domine" w:eastAsia="Domine" w:hAnsi="Domine" w:cs="Domine"/>
          <w:sz w:val="24"/>
          <w:szCs w:val="24"/>
        </w:rPr>
        <w:tab/>
      </w:r>
      <w:r w:rsidRPr="00B41932">
        <w:rPr>
          <w:rFonts w:ascii="Domine" w:eastAsia="Domine" w:hAnsi="Domine" w:cs="Domine"/>
          <w:sz w:val="24"/>
          <w:szCs w:val="24"/>
        </w:rPr>
        <w:tab/>
      </w:r>
      <w:r w:rsidRPr="00B41932">
        <w:rPr>
          <w:rFonts w:ascii="Domine" w:eastAsia="Domine" w:hAnsi="Domine" w:cs="Domine"/>
          <w:sz w:val="24"/>
          <w:szCs w:val="24"/>
        </w:rPr>
        <w:tab/>
      </w:r>
      <w:r w:rsidRPr="00B41932">
        <w:rPr>
          <w:rFonts w:ascii="Domine" w:eastAsia="Domine" w:hAnsi="Domine" w:cs="Domine"/>
          <w:sz w:val="24"/>
          <w:szCs w:val="24"/>
        </w:rPr>
        <w:tab/>
      </w:r>
      <w:r w:rsidRPr="00B41932">
        <w:rPr>
          <w:rFonts w:ascii="Domine" w:eastAsia="Domine" w:hAnsi="Domine" w:cs="Domine"/>
          <w:sz w:val="24"/>
          <w:szCs w:val="24"/>
        </w:rPr>
        <w:tab/>
      </w:r>
      <w:r w:rsidR="0043615B">
        <w:rPr>
          <w:rFonts w:ascii="Domine" w:eastAsia="Domine" w:hAnsi="Domine" w:cs="Domine"/>
          <w:sz w:val="24"/>
          <w:szCs w:val="24"/>
        </w:rPr>
        <w:t>Hail State and warmest regards</w:t>
      </w:r>
      <w:r w:rsidRPr="00B41932">
        <w:rPr>
          <w:rFonts w:ascii="Domine" w:eastAsia="Domine" w:hAnsi="Domine" w:cs="Domine"/>
          <w:sz w:val="24"/>
          <w:szCs w:val="24"/>
        </w:rPr>
        <w:t>,</w:t>
      </w:r>
    </w:p>
    <w:p w14:paraId="082789AD" w14:textId="24B74C6C" w:rsidR="00A603F0" w:rsidRPr="00A603F0" w:rsidRDefault="005E01CA" w:rsidP="00A603F0">
      <w:pPr>
        <w:ind w:left="3600" w:firstLine="720"/>
        <w:rPr>
          <w:rFonts w:ascii="Domine" w:eastAsia="Domine" w:hAnsi="Domine" w:cs="Domine"/>
          <w:sz w:val="24"/>
          <w:szCs w:val="24"/>
        </w:rPr>
      </w:pPr>
      <w:r w:rsidRPr="00B41932">
        <w:rPr>
          <w:rFonts w:ascii="Domine" w:eastAsia="Domine" w:hAnsi="Domine" w:cs="Domine"/>
          <w:sz w:val="24"/>
          <w:szCs w:val="24"/>
        </w:rPr>
        <w:t>The MSU Speech &amp; Debate Counci</w:t>
      </w:r>
      <w:r w:rsidR="002737E7">
        <w:rPr>
          <w:rFonts w:ascii="Domine" w:eastAsia="Domine" w:hAnsi="Domine" w:cs="Domine"/>
          <w:sz w:val="24"/>
          <w:szCs w:val="24"/>
        </w:rPr>
        <w:t>l</w:t>
      </w:r>
    </w:p>
    <w:sectPr w:rsidR="00A603F0" w:rsidRPr="00A60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omine">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ticulate Narrow">
    <w:panose1 w:val="02000506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0B1"/>
    <w:multiLevelType w:val="hybridMultilevel"/>
    <w:tmpl w:val="1DE09FEE"/>
    <w:lvl w:ilvl="0" w:tplc="FD34517A">
      <w:start w:val="1"/>
      <w:numFmt w:val="decimal"/>
      <w:lvlText w:val="%1."/>
      <w:lvlJc w:val="left"/>
      <w:pPr>
        <w:ind w:left="720" w:hanging="360"/>
      </w:pPr>
      <w:rPr>
        <w:rFonts w:ascii="Domine" w:eastAsia="Domine" w:hAnsi="Domine" w:cs="Dom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9280E"/>
    <w:multiLevelType w:val="hybridMultilevel"/>
    <w:tmpl w:val="BC92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3318D"/>
    <w:multiLevelType w:val="hybridMultilevel"/>
    <w:tmpl w:val="5A7A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139514">
    <w:abstractNumId w:val="1"/>
  </w:num>
  <w:num w:numId="2" w16cid:durableId="1945651917">
    <w:abstractNumId w:val="2"/>
  </w:num>
  <w:num w:numId="3" w16cid:durableId="1921524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1CA"/>
    <w:rsid w:val="0006750E"/>
    <w:rsid w:val="000E070A"/>
    <w:rsid w:val="000E1FCB"/>
    <w:rsid w:val="001025DE"/>
    <w:rsid w:val="00204E6C"/>
    <w:rsid w:val="002737E7"/>
    <w:rsid w:val="0034674E"/>
    <w:rsid w:val="0039481D"/>
    <w:rsid w:val="00394C23"/>
    <w:rsid w:val="003B079D"/>
    <w:rsid w:val="003E2823"/>
    <w:rsid w:val="0043615B"/>
    <w:rsid w:val="00455902"/>
    <w:rsid w:val="0045775F"/>
    <w:rsid w:val="0052212B"/>
    <w:rsid w:val="005E01CA"/>
    <w:rsid w:val="00622AE7"/>
    <w:rsid w:val="007028FB"/>
    <w:rsid w:val="00725723"/>
    <w:rsid w:val="007A7225"/>
    <w:rsid w:val="00815EF3"/>
    <w:rsid w:val="00906DFE"/>
    <w:rsid w:val="0095045C"/>
    <w:rsid w:val="00986DB9"/>
    <w:rsid w:val="009F1B0C"/>
    <w:rsid w:val="00A1083A"/>
    <w:rsid w:val="00A603F0"/>
    <w:rsid w:val="00AC23BF"/>
    <w:rsid w:val="00B06F60"/>
    <w:rsid w:val="00B17A40"/>
    <w:rsid w:val="00B62B27"/>
    <w:rsid w:val="00BA4ACF"/>
    <w:rsid w:val="00C564E6"/>
    <w:rsid w:val="00CB3094"/>
    <w:rsid w:val="00DC351D"/>
    <w:rsid w:val="00DD0A0F"/>
    <w:rsid w:val="00EB499A"/>
    <w:rsid w:val="00ED3295"/>
    <w:rsid w:val="00F23FA6"/>
    <w:rsid w:val="00F42872"/>
    <w:rsid w:val="00F5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CB0F"/>
  <w15:chartTrackingRefBased/>
  <w15:docId w15:val="{00AB9F1D-EB5E-4EAA-908A-BD8E4609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01C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1CA"/>
    <w:pPr>
      <w:ind w:left="720"/>
      <w:contextualSpacing/>
    </w:pPr>
  </w:style>
  <w:style w:type="character" w:styleId="Hyperlink">
    <w:name w:val="Hyperlink"/>
    <w:basedOn w:val="DefaultParagraphFont"/>
    <w:uiPriority w:val="99"/>
    <w:unhideWhenUsed/>
    <w:rsid w:val="0045775F"/>
    <w:rPr>
      <w:color w:val="0563C1" w:themeColor="hyperlink"/>
      <w:u w:val="single"/>
    </w:rPr>
  </w:style>
  <w:style w:type="character" w:styleId="UnresolvedMention">
    <w:name w:val="Unresolved Mention"/>
    <w:basedOn w:val="DefaultParagraphFont"/>
    <w:uiPriority w:val="99"/>
    <w:semiHidden/>
    <w:unhideWhenUsed/>
    <w:rsid w:val="0045775F"/>
    <w:rPr>
      <w:color w:val="605E5C"/>
      <w:shd w:val="clear" w:color="auto" w:fill="E1DFDD"/>
    </w:rPr>
  </w:style>
  <w:style w:type="character" w:styleId="Strong">
    <w:name w:val="Strong"/>
    <w:basedOn w:val="DefaultParagraphFont"/>
    <w:uiPriority w:val="22"/>
    <w:qFormat/>
    <w:rsid w:val="00986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ett.harvey@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Brett</dc:creator>
  <cp:keywords/>
  <dc:description/>
  <cp:lastModifiedBy>Harvey, Brett</cp:lastModifiedBy>
  <cp:revision>4</cp:revision>
  <dcterms:created xsi:type="dcterms:W3CDTF">2023-07-31T19:45:00Z</dcterms:created>
  <dcterms:modified xsi:type="dcterms:W3CDTF">2023-07-31T19:54:00Z</dcterms:modified>
</cp:coreProperties>
</file>